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8CA" w:rsidRDefault="00D568CA" w:rsidP="00E92FDA"/>
    <w:p w:rsidR="00E92FDA" w:rsidRDefault="00E92FDA" w:rsidP="00E92FDA">
      <w:r>
        <w:t>Prospective Explorer</w:t>
      </w:r>
    </w:p>
    <w:p w:rsidR="00E92FDA" w:rsidRDefault="00E92FDA" w:rsidP="00E92FDA"/>
    <w:p w:rsidR="00E92FDA" w:rsidRDefault="00E92FDA" w:rsidP="00E92FDA">
      <w:r>
        <w:t xml:space="preserve">Thank you for expressing an interest in law enforcement and Salt Lake City Police Explorer Post #2471. The Explorer Program is sponsored by the Salt Lake City Police Department through the Great Salt Lake Council of the Boy Scouts of America. </w:t>
      </w:r>
    </w:p>
    <w:p w:rsidR="004D1089" w:rsidRDefault="00E92FDA" w:rsidP="00E92FDA">
      <w:r>
        <w:t xml:space="preserve">Exploring is not just for </w:t>
      </w:r>
      <w:r w:rsidR="00D81CFC">
        <w:t>young men</w:t>
      </w:r>
      <w:r>
        <w:t xml:space="preserve">, </w:t>
      </w:r>
      <w:r w:rsidR="00D81CFC">
        <w:t>young women</w:t>
      </w:r>
      <w:r>
        <w:t xml:space="preserve"> have always been a part of our program and they make up a large part of our membership and leadership. Exploring is also not exclusive to any socioeconomic </w:t>
      </w:r>
      <w:r w:rsidR="004D1089">
        <w:t>group</w:t>
      </w:r>
      <w:r>
        <w:t xml:space="preserve">, religious </w:t>
      </w:r>
      <w:r w:rsidR="004D1089">
        <w:t>affiliation</w:t>
      </w:r>
      <w:r>
        <w:t xml:space="preserve"> or region of the city. </w:t>
      </w:r>
      <w:r w:rsidR="004D1089">
        <w:t xml:space="preserve">In fact, we have Explorers from across the valley, and even neighboring counties within our post. We welcome most anyone in to our program if they meet the standards all Explorers are expected to adhere to. </w:t>
      </w:r>
      <w:r w:rsidR="004D1089">
        <w:br/>
      </w:r>
      <w:r w:rsidR="004D1089">
        <w:br/>
        <w:t>The standards for becoming an Explorer are as follows:</w:t>
      </w:r>
      <w:r w:rsidR="004D1089">
        <w:br/>
      </w:r>
      <w:r w:rsidR="004D1089">
        <w:tab/>
        <w:t>* 14 to 20 years of age</w:t>
      </w:r>
      <w:r w:rsidR="00D81CFC">
        <w:t xml:space="preserve"> (Cannot be older than 19 at the time you join the Post)</w:t>
      </w:r>
      <w:r w:rsidR="004D1089">
        <w:br/>
      </w:r>
      <w:r w:rsidR="004D1089">
        <w:tab/>
        <w:t>* Completed the 8</w:t>
      </w:r>
      <w:r w:rsidR="004D1089" w:rsidRPr="004D1089">
        <w:rPr>
          <w:vertAlign w:val="superscript"/>
        </w:rPr>
        <w:t>th</w:t>
      </w:r>
      <w:r w:rsidR="004D1089">
        <w:t xml:space="preserve"> grad</w:t>
      </w:r>
      <w:r w:rsidR="0058251E">
        <w:t>e</w:t>
      </w:r>
      <w:bookmarkStart w:id="0" w:name="_GoBack"/>
      <w:bookmarkEnd w:id="0"/>
      <w:r w:rsidR="004D1089">
        <w:br/>
      </w:r>
      <w:r w:rsidR="004D1089">
        <w:tab/>
        <w:t xml:space="preserve">* GPA of 2.0 or higher </w:t>
      </w:r>
      <w:r w:rsidR="004D1089">
        <w:br/>
      </w:r>
      <w:r w:rsidR="004D1089">
        <w:tab/>
        <w:t>* Pass a criminal background check</w:t>
      </w:r>
      <w:r w:rsidR="004D1089">
        <w:br/>
      </w:r>
      <w:r w:rsidR="004D1089">
        <w:tab/>
      </w:r>
      <w:r w:rsidR="004D1089">
        <w:br/>
      </w:r>
      <w:proofErr w:type="gramStart"/>
      <w:r w:rsidR="004D1089" w:rsidRPr="004D1089">
        <w:rPr>
          <w:b/>
        </w:rPr>
        <w:t>What</w:t>
      </w:r>
      <w:proofErr w:type="gramEnd"/>
      <w:r w:rsidR="004D1089" w:rsidRPr="004D1089">
        <w:rPr>
          <w:b/>
        </w:rPr>
        <w:t xml:space="preserve"> does it take to join</w:t>
      </w:r>
      <w:r w:rsidR="004D1089">
        <w:t xml:space="preserve">? </w:t>
      </w:r>
      <w:r w:rsidR="004D1089">
        <w:br/>
        <w:t xml:space="preserve">Fill out an interest form at </w:t>
      </w:r>
      <w:hyperlink r:id="rId6" w:history="1">
        <w:r w:rsidR="004D1089" w:rsidRPr="00FE509F">
          <w:rPr>
            <w:rStyle w:val="Hyperlink"/>
          </w:rPr>
          <w:t>http://www.slcpd.com/community-engagement/explorers/</w:t>
        </w:r>
      </w:hyperlink>
      <w:r w:rsidR="004D1089">
        <w:t xml:space="preserve"> . Recruitment occurs twice a year, in the spring and fall. Those who have filled out an interest form since our last recruitment will be contacted as the recruitment window nears. </w:t>
      </w:r>
    </w:p>
    <w:p w:rsidR="004D1089" w:rsidRDefault="004D1089" w:rsidP="00E92FDA">
      <w:r>
        <w:t xml:space="preserve">Meetings are held EVERY Tuesday from 4-8 p.m. at the Public Safety Building located at 475 S. 300 E. in Salt Lake City. These meetings are mandatory once you are accepted in to the program. There are also events throughout the year on weeknights and weekends which you will be expected to participate in. </w:t>
      </w:r>
    </w:p>
    <w:p w:rsidR="004D1089" w:rsidRDefault="004D1089" w:rsidP="00E92FDA">
      <w:r>
        <w:t>The program is a rewarding experience, a great chance to help your community, make new friends and grow as a person.</w:t>
      </w:r>
    </w:p>
    <w:p w:rsidR="004D1089" w:rsidRDefault="004D1089" w:rsidP="00E92FDA">
      <w:r>
        <w:t>If you have any questions, please email us</w:t>
      </w:r>
    </w:p>
    <w:p w:rsidR="005D401B" w:rsidRDefault="005D401B" w:rsidP="00E92FDA">
      <w:r>
        <w:t xml:space="preserve">Sincerely, </w:t>
      </w:r>
    </w:p>
    <w:p w:rsidR="005D401B" w:rsidRDefault="005D401B" w:rsidP="00E92FDA">
      <w:r>
        <w:t>Detective Michael Ruff</w:t>
      </w:r>
      <w:r>
        <w:br/>
      </w:r>
      <w:hyperlink r:id="rId7" w:history="1">
        <w:r>
          <w:rPr>
            <w:rStyle w:val="Hyperlink"/>
          </w:rPr>
          <w:t>PoliceExplorers@slcgov.com</w:t>
        </w:r>
      </w:hyperlink>
    </w:p>
    <w:p w:rsidR="004D1089" w:rsidRDefault="004D1089" w:rsidP="00E92FDA"/>
    <w:p w:rsidR="004D1089" w:rsidRDefault="004D1089" w:rsidP="00E92FDA">
      <w:r>
        <w:br/>
      </w:r>
    </w:p>
    <w:p w:rsidR="00E92FDA" w:rsidRDefault="00E92FDA" w:rsidP="002B7D4C">
      <w:pPr>
        <w:jc w:val="center"/>
      </w:pPr>
    </w:p>
    <w:p w:rsidR="00E92FDA" w:rsidRDefault="00E92FDA" w:rsidP="002B7D4C">
      <w:pPr>
        <w:jc w:val="center"/>
      </w:pPr>
    </w:p>
    <w:sectPr w:rsidR="00E92FD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493" w:rsidRDefault="000E2493" w:rsidP="002B7D4C">
      <w:pPr>
        <w:spacing w:after="0" w:line="240" w:lineRule="auto"/>
      </w:pPr>
      <w:r>
        <w:separator/>
      </w:r>
    </w:p>
  </w:endnote>
  <w:endnote w:type="continuationSeparator" w:id="0">
    <w:p w:rsidR="000E2493" w:rsidRDefault="000E2493" w:rsidP="002B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01B" w:rsidRDefault="005D40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D4C" w:rsidRDefault="000E2493" w:rsidP="008E3505">
    <w:pPr>
      <w:pStyle w:val="Footer"/>
      <w:jc w:val="right"/>
    </w:pPr>
    <w:hyperlink r:id="rId1" w:history="1">
      <w:r w:rsidR="008E3505" w:rsidRPr="00FE509F">
        <w:rPr>
          <w:rStyle w:val="Hyperlink"/>
        </w:rPr>
        <w:t>www.slcpd.com|</w:t>
      </w:r>
    </w:hyperlink>
    <w:r w:rsidR="008E3505">
      <w:t xml:space="preserve"> @</w:t>
    </w:r>
    <w:proofErr w:type="spellStart"/>
    <w:r w:rsidR="008E3505">
      <w:t>slcpd</w:t>
    </w:r>
    <w:proofErr w:type="spellEnd"/>
    <w:r w:rsidR="008E3505">
      <w:rPr>
        <w:noProof/>
      </w:rPr>
      <w:drawing>
        <wp:inline distT="0" distB="0" distL="0" distR="0">
          <wp:extent cx="914400" cy="914400"/>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CPD_Brand.jp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01B" w:rsidRDefault="005D40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493" w:rsidRDefault="000E2493" w:rsidP="002B7D4C">
      <w:pPr>
        <w:spacing w:after="0" w:line="240" w:lineRule="auto"/>
      </w:pPr>
      <w:r>
        <w:separator/>
      </w:r>
    </w:p>
  </w:footnote>
  <w:footnote w:type="continuationSeparator" w:id="0">
    <w:p w:rsidR="000E2493" w:rsidRDefault="000E2493" w:rsidP="002B7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D4C" w:rsidRDefault="000E24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817797" o:spid="_x0000_s2050" type="#_x0000_t75" style="position:absolute;margin-left:0;margin-top:0;width:467.75pt;height:467.75pt;z-index:-251657216;mso-position-horizontal:center;mso-position-horizontal-relative:margin;mso-position-vertical:center;mso-position-vertical-relative:margin" o:allowincell="f">
          <v:imagedata r:id="rId1" o:title="SLCPDExplor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D4C" w:rsidRDefault="002B7D4C" w:rsidP="00E92FDA">
    <w:pPr>
      <w:pStyle w:val="Header"/>
      <w:jc w:val="center"/>
    </w:pPr>
    <w:r>
      <w:rPr>
        <w:noProof/>
      </w:rPr>
      <w:drawing>
        <wp:inline distT="0" distB="0" distL="0" distR="0">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CPDExplorer.jp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r w:rsidR="000E24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817798" o:spid="_x0000_s2051" type="#_x0000_t75" style="position:absolute;left:0;text-align:left;margin-left:0;margin-top:0;width:467.75pt;height:467.75pt;z-index:-251656192;mso-position-horizontal:center;mso-position-horizontal-relative:margin;mso-position-vertical:center;mso-position-vertical-relative:margin" o:allowincell="f">
          <v:imagedata r:id="rId2" o:title="SLCPDExplor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D4C" w:rsidRDefault="000E24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817796" o:spid="_x0000_s2049" type="#_x0000_t75" style="position:absolute;margin-left:0;margin-top:0;width:467.75pt;height:467.75pt;z-index:-251658240;mso-position-horizontal:center;mso-position-horizontal-relative:margin;mso-position-vertical:center;mso-position-vertical-relative:margin" o:allowincell="f">
          <v:imagedata r:id="rId1" o:title="SLCPDExplorer"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D4C"/>
    <w:rsid w:val="000248D6"/>
    <w:rsid w:val="000E2493"/>
    <w:rsid w:val="002B7D4C"/>
    <w:rsid w:val="00354A0C"/>
    <w:rsid w:val="004D1089"/>
    <w:rsid w:val="0058251E"/>
    <w:rsid w:val="005D401B"/>
    <w:rsid w:val="008E3505"/>
    <w:rsid w:val="009E5C41"/>
    <w:rsid w:val="00D568CA"/>
    <w:rsid w:val="00D81CFC"/>
    <w:rsid w:val="00E92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5CE7DBC-30E9-426D-9908-BE3DF4ED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D4C"/>
  </w:style>
  <w:style w:type="paragraph" w:styleId="Heading1">
    <w:name w:val="heading 1"/>
    <w:basedOn w:val="Normal"/>
    <w:next w:val="Normal"/>
    <w:link w:val="Heading1Char"/>
    <w:uiPriority w:val="9"/>
    <w:qFormat/>
    <w:rsid w:val="002B7D4C"/>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7D4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B7D4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B7D4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B7D4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B7D4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B7D4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B7D4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B7D4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D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7D4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B7D4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B7D4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B7D4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B7D4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B7D4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B7D4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B7D4C"/>
    <w:rPr>
      <w:b/>
      <w:bCs/>
      <w:i/>
      <w:iCs/>
    </w:rPr>
  </w:style>
  <w:style w:type="paragraph" w:styleId="Caption">
    <w:name w:val="caption"/>
    <w:basedOn w:val="Normal"/>
    <w:next w:val="Normal"/>
    <w:uiPriority w:val="35"/>
    <w:semiHidden/>
    <w:unhideWhenUsed/>
    <w:qFormat/>
    <w:rsid w:val="002B7D4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B7D4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B7D4C"/>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B7D4C"/>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B7D4C"/>
    <w:rPr>
      <w:color w:val="44546A" w:themeColor="text2"/>
      <w:sz w:val="28"/>
      <w:szCs w:val="28"/>
    </w:rPr>
  </w:style>
  <w:style w:type="character" w:styleId="Strong">
    <w:name w:val="Strong"/>
    <w:basedOn w:val="DefaultParagraphFont"/>
    <w:uiPriority w:val="22"/>
    <w:qFormat/>
    <w:rsid w:val="002B7D4C"/>
    <w:rPr>
      <w:b/>
      <w:bCs/>
    </w:rPr>
  </w:style>
  <w:style w:type="character" w:styleId="Emphasis">
    <w:name w:val="Emphasis"/>
    <w:basedOn w:val="DefaultParagraphFont"/>
    <w:uiPriority w:val="20"/>
    <w:qFormat/>
    <w:rsid w:val="002B7D4C"/>
    <w:rPr>
      <w:i/>
      <w:iCs/>
      <w:color w:val="000000" w:themeColor="text1"/>
    </w:rPr>
  </w:style>
  <w:style w:type="paragraph" w:styleId="NoSpacing">
    <w:name w:val="No Spacing"/>
    <w:uiPriority w:val="1"/>
    <w:qFormat/>
    <w:rsid w:val="002B7D4C"/>
    <w:pPr>
      <w:spacing w:after="0" w:line="240" w:lineRule="auto"/>
    </w:pPr>
  </w:style>
  <w:style w:type="paragraph" w:styleId="Quote">
    <w:name w:val="Quote"/>
    <w:basedOn w:val="Normal"/>
    <w:next w:val="Normal"/>
    <w:link w:val="QuoteChar"/>
    <w:uiPriority w:val="29"/>
    <w:qFormat/>
    <w:rsid w:val="002B7D4C"/>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B7D4C"/>
    <w:rPr>
      <w:i/>
      <w:iCs/>
      <w:color w:val="7B7B7B" w:themeColor="accent3" w:themeShade="BF"/>
      <w:sz w:val="24"/>
      <w:szCs w:val="24"/>
    </w:rPr>
  </w:style>
  <w:style w:type="paragraph" w:styleId="IntenseQuote">
    <w:name w:val="Intense Quote"/>
    <w:basedOn w:val="Normal"/>
    <w:next w:val="Normal"/>
    <w:link w:val="IntenseQuoteChar"/>
    <w:uiPriority w:val="30"/>
    <w:qFormat/>
    <w:rsid w:val="002B7D4C"/>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B7D4C"/>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B7D4C"/>
    <w:rPr>
      <w:i/>
      <w:iCs/>
      <w:color w:val="595959" w:themeColor="text1" w:themeTint="A6"/>
    </w:rPr>
  </w:style>
  <w:style w:type="character" w:styleId="IntenseEmphasis">
    <w:name w:val="Intense Emphasis"/>
    <w:basedOn w:val="DefaultParagraphFont"/>
    <w:uiPriority w:val="21"/>
    <w:qFormat/>
    <w:rsid w:val="002B7D4C"/>
    <w:rPr>
      <w:b/>
      <w:bCs/>
      <w:i/>
      <w:iCs/>
      <w:color w:val="auto"/>
    </w:rPr>
  </w:style>
  <w:style w:type="character" w:styleId="SubtleReference">
    <w:name w:val="Subtle Reference"/>
    <w:basedOn w:val="DefaultParagraphFont"/>
    <w:uiPriority w:val="31"/>
    <w:qFormat/>
    <w:rsid w:val="002B7D4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B7D4C"/>
    <w:rPr>
      <w:b/>
      <w:bCs/>
      <w:caps w:val="0"/>
      <w:smallCaps/>
      <w:color w:val="auto"/>
      <w:spacing w:val="0"/>
      <w:u w:val="single"/>
    </w:rPr>
  </w:style>
  <w:style w:type="character" w:styleId="BookTitle">
    <w:name w:val="Book Title"/>
    <w:basedOn w:val="DefaultParagraphFont"/>
    <w:uiPriority w:val="33"/>
    <w:qFormat/>
    <w:rsid w:val="002B7D4C"/>
    <w:rPr>
      <w:b/>
      <w:bCs/>
      <w:caps w:val="0"/>
      <w:smallCaps/>
      <w:spacing w:val="0"/>
    </w:rPr>
  </w:style>
  <w:style w:type="paragraph" w:styleId="TOCHeading">
    <w:name w:val="TOC Heading"/>
    <w:basedOn w:val="Heading1"/>
    <w:next w:val="Normal"/>
    <w:uiPriority w:val="39"/>
    <w:semiHidden/>
    <w:unhideWhenUsed/>
    <w:qFormat/>
    <w:rsid w:val="002B7D4C"/>
    <w:pPr>
      <w:outlineLvl w:val="9"/>
    </w:pPr>
  </w:style>
  <w:style w:type="paragraph" w:styleId="Header">
    <w:name w:val="header"/>
    <w:basedOn w:val="Normal"/>
    <w:link w:val="HeaderChar"/>
    <w:uiPriority w:val="99"/>
    <w:unhideWhenUsed/>
    <w:rsid w:val="002B7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D4C"/>
  </w:style>
  <w:style w:type="paragraph" w:styleId="Footer">
    <w:name w:val="footer"/>
    <w:basedOn w:val="Normal"/>
    <w:link w:val="FooterChar"/>
    <w:uiPriority w:val="99"/>
    <w:unhideWhenUsed/>
    <w:rsid w:val="002B7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D4C"/>
  </w:style>
  <w:style w:type="character" w:styleId="Hyperlink">
    <w:name w:val="Hyperlink"/>
    <w:basedOn w:val="DefaultParagraphFont"/>
    <w:uiPriority w:val="99"/>
    <w:unhideWhenUsed/>
    <w:rsid w:val="008E3505"/>
    <w:rPr>
      <w:color w:val="0563C1" w:themeColor="hyperlink"/>
      <w:u w:val="single"/>
    </w:rPr>
  </w:style>
  <w:style w:type="character" w:customStyle="1" w:styleId="UnresolvedMention">
    <w:name w:val="Unresolved Mention"/>
    <w:basedOn w:val="DefaultParagraphFont"/>
    <w:uiPriority w:val="99"/>
    <w:semiHidden/>
    <w:unhideWhenUsed/>
    <w:rsid w:val="008E35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PoliceExplorers@slcgov.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lcpd.com/community-engagement/explorers/"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www.slcp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Ruff, Michael</dc:creator>
  <cp:keywords/>
  <dc:description/>
  <cp:lastModifiedBy>Rane, Stefanie</cp:lastModifiedBy>
  <cp:revision>3</cp:revision>
  <dcterms:created xsi:type="dcterms:W3CDTF">2019-02-27T17:48:00Z</dcterms:created>
  <dcterms:modified xsi:type="dcterms:W3CDTF">2019-10-02T22:28:00Z</dcterms:modified>
</cp:coreProperties>
</file>